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15E" w:rsidRDefault="0023615E" w:rsidP="0023615E">
      <w:pPr>
        <w:spacing w:line="360" w:lineRule="auto"/>
        <w:ind w:left="-540" w:right="278"/>
        <w:jc w:val="center"/>
        <w:rPr>
          <w:b/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 СТЕПАНОВСКАЯ СРЕДНЯЯ ОБЩЕОБРАЗОВАТЕЛЬНАЯ ШКОЛА</w:t>
      </w: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>
        <w:rPr>
          <w:sz w:val="28"/>
          <w:szCs w:val="28"/>
        </w:rPr>
        <w:t>КРУЖОК «ЮНЫЙ КРАЕВЕД»</w:t>
      </w: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Pr="00A9591D" w:rsidRDefault="0023615E" w:rsidP="0023615E">
      <w:pPr>
        <w:spacing w:line="360" w:lineRule="auto"/>
        <w:ind w:left="-540" w:right="278"/>
        <w:jc w:val="center"/>
        <w:rPr>
          <w:b/>
          <w:sz w:val="28"/>
          <w:szCs w:val="28"/>
        </w:rPr>
      </w:pPr>
      <w:r w:rsidRPr="00A9591D">
        <w:rPr>
          <w:b/>
          <w:sz w:val="28"/>
          <w:szCs w:val="28"/>
        </w:rPr>
        <w:t>РУКОТВОРНАЯ ПЛОТИНА</w:t>
      </w: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>
        <w:rPr>
          <w:sz w:val="28"/>
          <w:szCs w:val="28"/>
        </w:rPr>
        <w:t>Оберман Виктор Яковлевич</w:t>
      </w: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23615E" w:rsidRPr="0023615E" w:rsidRDefault="0023615E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23615E" w:rsidRDefault="0023615E" w:rsidP="0023615E">
      <w:pPr>
        <w:spacing w:line="360" w:lineRule="auto"/>
        <w:ind w:left="-540" w:right="278"/>
        <w:jc w:val="center"/>
        <w:rPr>
          <w:b/>
          <w:sz w:val="28"/>
          <w:szCs w:val="28"/>
        </w:rPr>
      </w:pPr>
    </w:p>
    <w:p w:rsidR="0023615E" w:rsidRDefault="0023615E" w:rsidP="0023615E">
      <w:pPr>
        <w:spacing w:line="360" w:lineRule="auto"/>
        <w:ind w:left="-540" w:right="278"/>
        <w:jc w:val="center"/>
        <w:rPr>
          <w:b/>
          <w:sz w:val="28"/>
          <w:szCs w:val="28"/>
        </w:rPr>
      </w:pP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b/>
          <w:sz w:val="28"/>
          <w:szCs w:val="28"/>
        </w:rPr>
      </w:pPr>
      <w:r w:rsidRPr="00BB36CD">
        <w:rPr>
          <w:b/>
          <w:sz w:val="28"/>
          <w:szCs w:val="28"/>
        </w:rPr>
        <w:t xml:space="preserve">МЕТОДИЧЕСКОЕ ОПИСАНИЕ ЭКСКУРСИОННОГО МАРШРУТА </w:t>
      </w:r>
    </w:p>
    <w:p w:rsidR="00F4669D" w:rsidRDefault="00F4669D" w:rsidP="0023615E">
      <w:pPr>
        <w:spacing w:line="360" w:lineRule="auto"/>
        <w:ind w:left="-540" w:right="278"/>
        <w:jc w:val="center"/>
        <w:rPr>
          <w:b/>
          <w:sz w:val="28"/>
          <w:szCs w:val="28"/>
        </w:rPr>
      </w:pPr>
      <w:r w:rsidRPr="00BB36CD">
        <w:rPr>
          <w:b/>
          <w:sz w:val="28"/>
          <w:szCs w:val="28"/>
        </w:rPr>
        <w:t>«РУКОТВОРНАЯ ПЛОТИНА»</w:t>
      </w:r>
    </w:p>
    <w:p w:rsidR="00F4669D" w:rsidRDefault="00F4669D" w:rsidP="0023615E">
      <w:pPr>
        <w:tabs>
          <w:tab w:val="left" w:pos="6480"/>
        </w:tabs>
        <w:spacing w:line="360" w:lineRule="auto"/>
        <w:ind w:left="-540" w:right="278"/>
        <w:rPr>
          <w:sz w:val="28"/>
          <w:szCs w:val="28"/>
        </w:rPr>
      </w:pPr>
    </w:p>
    <w:p w:rsidR="00F4669D" w:rsidRPr="004E38CE" w:rsidRDefault="00F4669D" w:rsidP="0023615E">
      <w:pPr>
        <w:tabs>
          <w:tab w:val="left" w:pos="6480"/>
        </w:tabs>
        <w:spacing w:line="360" w:lineRule="auto"/>
        <w:ind w:left="-540" w:right="278"/>
        <w:rPr>
          <w:sz w:val="28"/>
          <w:szCs w:val="28"/>
        </w:rPr>
      </w:pPr>
      <w:r w:rsidRPr="004E38CE">
        <w:rPr>
          <w:sz w:val="28"/>
          <w:szCs w:val="28"/>
        </w:rPr>
        <w:t>Аннотация</w:t>
      </w:r>
    </w:p>
    <w:p w:rsidR="00F4669D" w:rsidRPr="004E38CE" w:rsidRDefault="00F4669D" w:rsidP="0023615E">
      <w:pPr>
        <w:tabs>
          <w:tab w:val="left" w:pos="6480"/>
        </w:tabs>
        <w:spacing w:line="360" w:lineRule="auto"/>
        <w:ind w:left="-540" w:right="278"/>
        <w:rPr>
          <w:sz w:val="28"/>
          <w:szCs w:val="28"/>
        </w:rPr>
      </w:pPr>
    </w:p>
    <w:p w:rsidR="00F4669D" w:rsidRDefault="00F4669D" w:rsidP="0023615E">
      <w:pPr>
        <w:tabs>
          <w:tab w:val="left" w:pos="6480"/>
        </w:tabs>
        <w:spacing w:line="360" w:lineRule="auto"/>
        <w:ind w:left="-540" w:right="278"/>
        <w:rPr>
          <w:sz w:val="28"/>
          <w:szCs w:val="28"/>
        </w:rPr>
      </w:pPr>
      <w:r>
        <w:rPr>
          <w:sz w:val="28"/>
          <w:szCs w:val="28"/>
        </w:rPr>
        <w:t>Оберман Виктор Яковлевич, учитель истории</w:t>
      </w:r>
    </w:p>
    <w:p w:rsidR="00F4669D" w:rsidRDefault="00F4669D" w:rsidP="0023615E">
      <w:pPr>
        <w:tabs>
          <w:tab w:val="left" w:pos="6480"/>
        </w:tabs>
        <w:spacing w:line="360" w:lineRule="auto"/>
        <w:ind w:left="-540" w:right="278"/>
        <w:rPr>
          <w:sz w:val="28"/>
          <w:szCs w:val="28"/>
        </w:rPr>
      </w:pPr>
      <w:r w:rsidRPr="004E38CE">
        <w:rPr>
          <w:sz w:val="28"/>
          <w:szCs w:val="28"/>
        </w:rPr>
        <w:t>Кр</w:t>
      </w:r>
      <w:r>
        <w:rPr>
          <w:sz w:val="28"/>
          <w:szCs w:val="28"/>
        </w:rPr>
        <w:t>асноярский край Ирбейский район</w:t>
      </w:r>
      <w:r w:rsidRPr="004E38CE">
        <w:rPr>
          <w:sz w:val="28"/>
          <w:szCs w:val="28"/>
        </w:rPr>
        <w:t xml:space="preserve"> МОБУ Степановская СОШ</w:t>
      </w:r>
    </w:p>
    <w:p w:rsidR="00F4669D" w:rsidRPr="004E38CE" w:rsidRDefault="00F4669D" w:rsidP="0023615E">
      <w:pPr>
        <w:tabs>
          <w:tab w:val="left" w:pos="6480"/>
        </w:tabs>
        <w:spacing w:line="360" w:lineRule="auto"/>
        <w:ind w:left="-540" w:right="278"/>
        <w:rPr>
          <w:sz w:val="28"/>
          <w:szCs w:val="28"/>
        </w:rPr>
      </w:pPr>
      <w:r>
        <w:rPr>
          <w:sz w:val="28"/>
          <w:szCs w:val="28"/>
        </w:rPr>
        <w:t>«Рукотворная плотина»</w:t>
      </w:r>
    </w:p>
    <w:p w:rsidR="00F4669D" w:rsidRDefault="00F4669D" w:rsidP="0023615E">
      <w:pPr>
        <w:tabs>
          <w:tab w:val="left" w:pos="6480"/>
        </w:tabs>
        <w:spacing w:line="360" w:lineRule="auto"/>
        <w:ind w:left="-540" w:right="278"/>
        <w:rPr>
          <w:sz w:val="28"/>
          <w:szCs w:val="28"/>
        </w:rPr>
      </w:pPr>
    </w:p>
    <w:p w:rsidR="00F4669D" w:rsidRPr="00A83F5F" w:rsidRDefault="00F4669D" w:rsidP="0023615E">
      <w:pPr>
        <w:spacing w:line="360" w:lineRule="auto"/>
        <w:ind w:left="-540" w:right="278"/>
        <w:jc w:val="both"/>
      </w:pPr>
      <w:r w:rsidRPr="004E38CE">
        <w:rPr>
          <w:sz w:val="28"/>
          <w:szCs w:val="28"/>
        </w:rPr>
        <w:t xml:space="preserve">Цель работы: </w:t>
      </w:r>
      <w:r>
        <w:rPr>
          <w:sz w:val="28"/>
          <w:szCs w:val="28"/>
        </w:rPr>
        <w:t xml:space="preserve">показать возможности туристско-экскурсионного маршрута «Рукотворная плотина», способствующие расширению знаний учащихся по истории Краслага на Ирбейской земле. </w:t>
      </w:r>
      <w:r w:rsidRPr="004E38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 предназначен для учащихся 8-11 классов. </w:t>
      </w:r>
      <w:r w:rsidRPr="004E38CE">
        <w:rPr>
          <w:sz w:val="28"/>
          <w:szCs w:val="28"/>
        </w:rPr>
        <w:t xml:space="preserve">Методы исследования: </w:t>
      </w:r>
      <w:r>
        <w:rPr>
          <w:sz w:val="28"/>
          <w:szCs w:val="28"/>
        </w:rPr>
        <w:t xml:space="preserve">изучение на местности объекта «рукотворная плотина» и остатков других лагерных объектов на Белоусовом ключе; </w:t>
      </w:r>
      <w:r w:rsidRPr="004E38CE">
        <w:rPr>
          <w:sz w:val="28"/>
          <w:szCs w:val="28"/>
        </w:rPr>
        <w:t>конкретно-исторический</w:t>
      </w:r>
      <w:r>
        <w:rPr>
          <w:sz w:val="28"/>
          <w:szCs w:val="28"/>
        </w:rPr>
        <w:t xml:space="preserve"> – изучалась эпоха 1947-1953 гг.;</w:t>
      </w:r>
      <w:r w:rsidRPr="004E38CE">
        <w:rPr>
          <w:sz w:val="28"/>
          <w:szCs w:val="28"/>
        </w:rPr>
        <w:t xml:space="preserve"> биографический</w:t>
      </w:r>
      <w:r>
        <w:rPr>
          <w:sz w:val="28"/>
          <w:szCs w:val="28"/>
        </w:rPr>
        <w:t xml:space="preserve"> – знакомились с биографией бывшего охранника Косогора И.И.;</w:t>
      </w:r>
      <w:r w:rsidRPr="004E38CE">
        <w:rPr>
          <w:sz w:val="28"/>
          <w:szCs w:val="28"/>
        </w:rPr>
        <w:t xml:space="preserve"> Ос</w:t>
      </w:r>
      <w:r>
        <w:rPr>
          <w:sz w:val="28"/>
          <w:szCs w:val="28"/>
        </w:rPr>
        <w:t>новные результаты: удалось выяви</w:t>
      </w:r>
      <w:r w:rsidRPr="004E38CE">
        <w:rPr>
          <w:sz w:val="28"/>
          <w:szCs w:val="28"/>
        </w:rPr>
        <w:t xml:space="preserve">ть </w:t>
      </w:r>
      <w:r>
        <w:rPr>
          <w:sz w:val="28"/>
          <w:szCs w:val="28"/>
        </w:rPr>
        <w:t>на практике длину и высоту плотины, определить место сгоревшего шлюза; с помощью картосхемы найти на местности места расположения конюшни, пекарни, электростанции, собачника; пройти курс выживания  в таежных условиях; проверить участников на выносливость.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1. ТЕМАТИЧЕСКОЕ НАПРАВЛЕНИЕ МАРШРУТА</w:t>
      </w:r>
    </w:p>
    <w:p w:rsidR="00F4669D" w:rsidRPr="00BB36CD" w:rsidRDefault="00F4669D" w:rsidP="0023615E">
      <w:pPr>
        <w:spacing w:line="360" w:lineRule="auto"/>
        <w:ind w:left="-540" w:right="278"/>
        <w:rPr>
          <w:sz w:val="28"/>
          <w:szCs w:val="28"/>
        </w:rPr>
      </w:pPr>
      <w:r w:rsidRPr="00BB36CD">
        <w:rPr>
          <w:sz w:val="28"/>
          <w:szCs w:val="28"/>
        </w:rPr>
        <w:t xml:space="preserve"> «Золотое кольцо Ирбейского района»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2. НАЗВАНИЕ ТУРИСТИЧЕСКОГО МАРШРУТА</w:t>
      </w:r>
    </w:p>
    <w:p w:rsidR="00F4669D" w:rsidRPr="00BB36CD" w:rsidRDefault="00F4669D" w:rsidP="0023615E">
      <w:pPr>
        <w:spacing w:line="360" w:lineRule="auto"/>
        <w:ind w:left="-540" w:right="278"/>
        <w:rPr>
          <w:sz w:val="28"/>
          <w:szCs w:val="28"/>
        </w:rPr>
      </w:pPr>
      <w:r w:rsidRPr="00BB36CD">
        <w:rPr>
          <w:sz w:val="28"/>
          <w:szCs w:val="28"/>
        </w:rPr>
        <w:t xml:space="preserve"> «Рукотворная плотина»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3. ПРОТЯЖЕННОСТЬ, С УКАЗАНИЕМ НАЧАЛА И ОКОНЧАНИЯ</w:t>
      </w:r>
    </w:p>
    <w:p w:rsidR="00F4669D" w:rsidRPr="00BB36CD" w:rsidRDefault="00F4669D" w:rsidP="0023615E">
      <w:pPr>
        <w:spacing w:line="360" w:lineRule="auto"/>
        <w:ind w:left="-540" w:right="278"/>
        <w:rPr>
          <w:sz w:val="28"/>
          <w:szCs w:val="28"/>
        </w:rPr>
      </w:pPr>
      <w:r w:rsidRPr="00BB36CD">
        <w:rPr>
          <w:sz w:val="28"/>
          <w:szCs w:val="28"/>
        </w:rPr>
        <w:t xml:space="preserve">Протяженность - </w:t>
      </w:r>
      <w:smartTag w:uri="urn:schemas-microsoft-com:office:smarttags" w:element="metricconverter">
        <w:smartTagPr>
          <w:attr w:name="ProductID" w:val="10 км"/>
        </w:smartTagPr>
        <w:r w:rsidRPr="00BB36CD">
          <w:rPr>
            <w:sz w:val="28"/>
            <w:szCs w:val="28"/>
          </w:rPr>
          <w:t>10 км</w:t>
        </w:r>
      </w:smartTag>
      <w:r w:rsidRPr="00BB36CD">
        <w:rPr>
          <w:sz w:val="28"/>
          <w:szCs w:val="28"/>
        </w:rPr>
        <w:t>, начало - центр п. Степановка, окончание - Белоусов ключ;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4. ПРОДОЛЖИТЕЛЬНОСТЬ МАРШРУТА ПО ВРЕМЕНИ</w:t>
      </w:r>
    </w:p>
    <w:p w:rsidR="00F4669D" w:rsidRPr="00BB36CD" w:rsidRDefault="00F4669D" w:rsidP="0023615E">
      <w:pPr>
        <w:spacing w:line="360" w:lineRule="auto"/>
        <w:ind w:left="-540" w:right="278"/>
        <w:rPr>
          <w:sz w:val="28"/>
          <w:szCs w:val="28"/>
        </w:rPr>
      </w:pPr>
      <w:r w:rsidRPr="00BB36CD">
        <w:rPr>
          <w:sz w:val="28"/>
          <w:szCs w:val="28"/>
        </w:rPr>
        <w:t>Продолжительность маршрута по времени – два дня;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lastRenderedPageBreak/>
        <w:t>5. ВИД ПЕРЕДВИЖЕНИЯ</w:t>
      </w:r>
    </w:p>
    <w:p w:rsidR="00F4669D" w:rsidRPr="00BB36CD" w:rsidRDefault="00F4669D" w:rsidP="0023615E">
      <w:pPr>
        <w:spacing w:line="360" w:lineRule="auto"/>
        <w:ind w:left="-540" w:right="278"/>
        <w:rPr>
          <w:sz w:val="28"/>
          <w:szCs w:val="28"/>
        </w:rPr>
      </w:pPr>
      <w:r w:rsidRPr="00BB36CD">
        <w:rPr>
          <w:sz w:val="28"/>
          <w:szCs w:val="28"/>
        </w:rPr>
        <w:t>Вид передвижения – комбинированный; до п. Степановка группа добирается на рейсовом автобусе, далее до Белоусова – пешком;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6. ЦЕЛЕВАЯ КАТЕГОРИЯ, ПРЕДПОЛАГАЕМОЕ КОЛИЧЕСТВО</w:t>
      </w:r>
    </w:p>
    <w:p w:rsidR="00F4669D" w:rsidRPr="00BB36CD" w:rsidRDefault="00F4669D" w:rsidP="0023615E">
      <w:pPr>
        <w:spacing w:line="360" w:lineRule="auto"/>
        <w:ind w:left="-540" w:right="278"/>
        <w:rPr>
          <w:sz w:val="28"/>
          <w:szCs w:val="28"/>
        </w:rPr>
      </w:pPr>
      <w:r w:rsidRPr="00BB36CD">
        <w:rPr>
          <w:sz w:val="28"/>
          <w:szCs w:val="28"/>
        </w:rPr>
        <w:t xml:space="preserve">Учащиеся 8 -11 классов. Предполагаемое количество экскурсантов: 15 человек; 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7. УСЛОВИЯ ПРОВЕДЕНИЯ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  Экскурсантам необходимо иметь допуск врача, 3-4 палатки, спальные мешки, обувь: берцы или резиновые сапоги, с собой калоши или кожаные тапочки, два котелка емкостью 4-</w:t>
      </w:r>
      <w:smartTag w:uri="urn:schemas-microsoft-com:office:smarttags" w:element="metricconverter">
        <w:smartTagPr>
          <w:attr w:name="ProductID" w:val="5 литров"/>
        </w:smartTagPr>
        <w:r w:rsidRPr="00BB36CD">
          <w:rPr>
            <w:sz w:val="28"/>
            <w:szCs w:val="28"/>
          </w:rPr>
          <w:t>5 литров</w:t>
        </w:r>
      </w:smartTag>
      <w:r w:rsidRPr="00BB36CD">
        <w:rPr>
          <w:sz w:val="28"/>
          <w:szCs w:val="28"/>
        </w:rPr>
        <w:t>, топор, два кухонных ножа, медаптечку, кружку, ложку, чашку, легкий дождевой плащ, теплое белье, предметы гигиены, спички, компас, гвозди, фотоаппарат или камера, волейбольный мяч, удочки, музыкальный центр.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8. ОСТАНОВКИ НА ПУТИ СЛЕДОВАНИЯ</w:t>
      </w:r>
    </w:p>
    <w:p w:rsidR="00F4669D" w:rsidRPr="00BB36CD" w:rsidRDefault="00F4669D" w:rsidP="0023615E">
      <w:pPr>
        <w:numPr>
          <w:ilvl w:val="0"/>
          <w:numId w:val="1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Первая остановка – второй ключ на амбарчинской тропе;</w:t>
      </w:r>
    </w:p>
    <w:p w:rsidR="00F4669D" w:rsidRPr="00BB36CD" w:rsidRDefault="00F4669D" w:rsidP="0023615E">
      <w:pPr>
        <w:numPr>
          <w:ilvl w:val="0"/>
          <w:numId w:val="1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Вторая остановка - п. Амбарчик;</w:t>
      </w:r>
    </w:p>
    <w:p w:rsidR="00F4669D" w:rsidRPr="00BB36CD" w:rsidRDefault="00F4669D" w:rsidP="0023615E">
      <w:pPr>
        <w:numPr>
          <w:ilvl w:val="0"/>
          <w:numId w:val="1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Третья остановка - Шуманов ключ;</w:t>
      </w:r>
    </w:p>
    <w:p w:rsidR="00F4669D" w:rsidRPr="00BB36CD" w:rsidRDefault="00F4669D" w:rsidP="0023615E">
      <w:pPr>
        <w:numPr>
          <w:ilvl w:val="0"/>
          <w:numId w:val="1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Четвёртая остановка - Белоусов ключ.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</w:t>
      </w:r>
      <w:r w:rsidRPr="00BB36CD">
        <w:rPr>
          <w:sz w:val="28"/>
          <w:szCs w:val="28"/>
        </w:rPr>
        <w:t xml:space="preserve">   </w:t>
      </w:r>
      <w:r w:rsidR="009B475A">
        <w:rPr>
          <w:noProof/>
          <w:sz w:val="28"/>
          <w:szCs w:val="28"/>
        </w:rPr>
        <w:drawing>
          <wp:inline distT="0" distB="0" distL="0" distR="0">
            <wp:extent cx="2484120" cy="2743200"/>
            <wp:effectExtent l="0" t="0" r="0" b="0"/>
            <wp:docPr id="1" name="Рисунок 1" descr="Image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43228" r="552" b="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9. ЗНАЧИМОСТЬ ОБЪЕКТОВ ДЛЯ ИСТОРИИ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   Экскурсанты посетят  самый южный посёлок в Ирбейском районе п. Амбарчик, основанный в 1908 году. Через него проходил Царский тракт, строившийся с 1912 по 1917 годы. В 20-30-е годы 20 века здесь вел лесозаготовки Ирбейский леспромхоз. В 1938 году в Амбарчике была резиденция Краслага. </w:t>
      </w:r>
      <w:r w:rsidRPr="00BB36CD">
        <w:rPr>
          <w:sz w:val="28"/>
          <w:szCs w:val="28"/>
        </w:rPr>
        <w:lastRenderedPageBreak/>
        <w:t xml:space="preserve">Экскурсанты посетят территорию расположения бывшей лагерной зоны, развалины лагерного полуподвала для хранения продуктов. Увидят «Скалу» (участок Амбарчика), на которой в до- и военные годы располагался Дом отдыха.    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</w:t>
      </w:r>
      <w:r w:rsidR="009B475A">
        <w:rPr>
          <w:noProof/>
          <w:sz w:val="28"/>
          <w:szCs w:val="28"/>
        </w:rPr>
        <w:drawing>
          <wp:inline distT="0" distB="0" distL="0" distR="0">
            <wp:extent cx="2369820" cy="3200400"/>
            <wp:effectExtent l="0" t="0" r="0" b="0"/>
            <wp:docPr id="2" name="Рисунок 2" descr="схема Амбар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Амбарчи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194" r="-1033" b="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9B475A">
        <w:rPr>
          <w:noProof/>
          <w:sz w:val="28"/>
          <w:szCs w:val="28"/>
        </w:rPr>
        <w:drawing>
          <wp:inline distT="0" distB="0" distL="0" distR="0">
            <wp:extent cx="3429000" cy="2278380"/>
            <wp:effectExtent l="0" t="0" r="0" b="7620"/>
            <wp:docPr id="3" name="Рисунок 3" descr="вид со Ск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д со Скал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2" t="61992" r="11707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9D" w:rsidRPr="00BB36CD" w:rsidRDefault="00F4669D" w:rsidP="0023615E">
      <w:pPr>
        <w:spacing w:line="360" w:lineRule="auto"/>
        <w:ind w:left="-540" w:right="278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B36CD">
        <w:rPr>
          <w:sz w:val="28"/>
          <w:szCs w:val="28"/>
        </w:rPr>
        <w:t>Картосхема Амбарчика</w:t>
      </w:r>
      <w:r>
        <w:rPr>
          <w:sz w:val="28"/>
          <w:szCs w:val="28"/>
        </w:rPr>
        <w:t xml:space="preserve">                    </w:t>
      </w:r>
      <w:r w:rsidRPr="00BB36CD">
        <w:rPr>
          <w:sz w:val="28"/>
          <w:szCs w:val="28"/>
        </w:rPr>
        <w:t>Вид со «Скалы» на р. Кунгус</w:t>
      </w:r>
    </w:p>
    <w:p w:rsidR="00F4669D" w:rsidRPr="00BB36CD" w:rsidRDefault="00F4669D" w:rsidP="0023615E">
      <w:pPr>
        <w:spacing w:line="360" w:lineRule="auto"/>
        <w:ind w:left="-540" w:right="278"/>
        <w:rPr>
          <w:sz w:val="28"/>
          <w:szCs w:val="28"/>
        </w:rPr>
      </w:pP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B36CD">
        <w:rPr>
          <w:sz w:val="28"/>
          <w:szCs w:val="28"/>
        </w:rPr>
        <w:t xml:space="preserve">При движении на Белоусов ключ маршрут пройдёт по старинной приисковой тропе. 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   Самым важным объектом  на Белоусовом является рукотворная плотина, которую строили заключённые в 1947 году. Плоти</w:t>
      </w:r>
      <w:r w:rsidR="00A9591D">
        <w:rPr>
          <w:sz w:val="28"/>
          <w:szCs w:val="28"/>
        </w:rPr>
        <w:t xml:space="preserve">на имеет протяженность  около </w:t>
      </w:r>
      <w:smartTag w:uri="urn:schemas-microsoft-com:office:smarttags" w:element="metricconverter">
        <w:smartTagPr>
          <w:attr w:name="ProductID" w:val="160 метров"/>
        </w:smartTagPr>
        <w:r w:rsidR="00A9591D">
          <w:rPr>
            <w:sz w:val="28"/>
            <w:szCs w:val="28"/>
          </w:rPr>
          <w:t>16</w:t>
        </w:r>
        <w:r w:rsidRPr="00BB36CD">
          <w:rPr>
            <w:sz w:val="28"/>
            <w:szCs w:val="28"/>
          </w:rPr>
          <w:t>0 метров</w:t>
        </w:r>
      </w:smartTag>
      <w:r w:rsidRPr="00BB36CD">
        <w:rPr>
          <w:sz w:val="28"/>
          <w:szCs w:val="28"/>
        </w:rPr>
        <w:t xml:space="preserve">. В теле плотины был устроен шлюз для  накопления воды,  необходимой для сплава. Заготавливаемый лес складывался ниже плотины, а после того, как накопится большой запас воды, шлюз открывался. Под напором воды  лес  двигался по речке Амбарчик до Кунгуса на расстоянии </w:t>
      </w:r>
      <w:smartTag w:uri="urn:schemas-microsoft-com:office:smarttags" w:element="metricconverter">
        <w:smartTagPr>
          <w:attr w:name="ProductID" w:val="7 км"/>
        </w:smartTagPr>
        <w:r w:rsidRPr="00BB36CD">
          <w:rPr>
            <w:sz w:val="28"/>
            <w:szCs w:val="28"/>
          </w:rPr>
          <w:t>7 км</w:t>
        </w:r>
      </w:smartTag>
      <w:r w:rsidRPr="00BB36CD">
        <w:rPr>
          <w:sz w:val="28"/>
          <w:szCs w:val="28"/>
        </w:rPr>
        <w:t>. Чтобы лес не разносило, на поворотах строились укрепления. Насыпи для дамб сохранились до наших дней, правда, они заросли деревьями. Шлюз сгорел, но  развалины остались. Экскурсанты совершат прогулку по гребню плотины и полюбуются красивой горой, куда упирается насыпь.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lastRenderedPageBreak/>
        <w:t xml:space="preserve">       </w:t>
      </w:r>
      <w:r w:rsidR="009B475A">
        <w:rPr>
          <w:noProof/>
          <w:sz w:val="28"/>
          <w:szCs w:val="28"/>
        </w:rPr>
        <w:drawing>
          <wp:inline distT="0" distB="0" distL="0" distR="0">
            <wp:extent cx="2415540" cy="3390900"/>
            <wp:effectExtent l="0" t="0" r="3810" b="0"/>
            <wp:docPr id="4" name="Рисунок 4" descr="белоусо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лоусов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3438" r="-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6CD">
        <w:rPr>
          <w:sz w:val="28"/>
          <w:szCs w:val="28"/>
        </w:rPr>
        <w:t xml:space="preserve">     </w:t>
      </w:r>
      <w:r w:rsidRPr="00BB36CD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B36CD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9B475A">
        <w:rPr>
          <w:noProof/>
          <w:sz w:val="28"/>
          <w:szCs w:val="28"/>
        </w:rPr>
        <w:drawing>
          <wp:inline distT="0" distB="0" distL="0" distR="0">
            <wp:extent cx="2567940" cy="3390900"/>
            <wp:effectExtent l="0" t="0" r="3810" b="0"/>
            <wp:docPr id="5" name="Рисунок 5" descr="аншлаг на белоусо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ншлаг на белоусов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Послевоенная картосхема Белоусова          Металлический аншлаг, </w:t>
      </w:r>
      <w:smartTag w:uri="urn:schemas-microsoft-com:office:smarttags" w:element="metricconverter">
        <w:smartTagPr>
          <w:attr w:name="ProductID" w:val="2006 г"/>
        </w:smartTagPr>
        <w:r w:rsidRPr="00BB36CD">
          <w:rPr>
            <w:sz w:val="28"/>
            <w:szCs w:val="28"/>
          </w:rPr>
          <w:t>2006 г</w:t>
        </w:r>
      </w:smartTag>
      <w:r w:rsidRPr="00BB36CD">
        <w:rPr>
          <w:sz w:val="28"/>
          <w:szCs w:val="28"/>
        </w:rPr>
        <w:t>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  </w:t>
      </w:r>
      <w:r w:rsidR="0023615E">
        <w:rPr>
          <w:sz w:val="28"/>
          <w:szCs w:val="28"/>
        </w:rPr>
        <w:t xml:space="preserve">                 </w:t>
      </w:r>
      <w:r w:rsidRPr="00BB36CD">
        <w:rPr>
          <w:sz w:val="28"/>
          <w:szCs w:val="28"/>
        </w:rPr>
        <w:t xml:space="preserve"> </w:t>
      </w:r>
      <w:r w:rsidR="009B475A">
        <w:rPr>
          <w:noProof/>
          <w:sz w:val="28"/>
          <w:szCs w:val="28"/>
        </w:rPr>
        <w:drawing>
          <wp:inline distT="0" distB="0" distL="0" distR="0">
            <wp:extent cx="4465320" cy="2849880"/>
            <wp:effectExtent l="0" t="0" r="0" b="7620"/>
            <wp:docPr id="6" name="Рисунок 6" descr="пло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оти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" t="1364" r="-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6CD">
        <w:rPr>
          <w:sz w:val="28"/>
          <w:szCs w:val="28"/>
        </w:rPr>
        <w:t xml:space="preserve"> 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 xml:space="preserve">Внешний вид плотины, фото </w:t>
      </w:r>
      <w:smartTag w:uri="urn:schemas-microsoft-com:office:smarttags" w:element="metricconverter">
        <w:smartTagPr>
          <w:attr w:name="ProductID" w:val="2006 г"/>
        </w:smartTagPr>
        <w:r w:rsidRPr="00BB36CD">
          <w:rPr>
            <w:sz w:val="28"/>
            <w:szCs w:val="28"/>
          </w:rPr>
          <w:t>2006 г</w:t>
        </w:r>
      </w:smartTag>
      <w:r w:rsidRPr="00BB36CD">
        <w:rPr>
          <w:sz w:val="28"/>
          <w:szCs w:val="28"/>
        </w:rPr>
        <w:t>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Кроме этого на побережье они увидят остатки телег Альберта, с помощью которых на лошадях по деревянным рельсам  подвозился лес к реке. Работая с планом посёлка, можно найти  место расположения конюшни, пекарни,  подвала, электростанции. Также туристы увидят аншлаг, на котором указано время существования лагеря на Белоусовом.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   В 2002 году в Степановке открыт памятник «Памяти жертв политических репрессий». Ветеран Великой Отечественной войны Косогор Иван Иванович </w:t>
      </w:r>
      <w:r w:rsidRPr="00BB36CD">
        <w:rPr>
          <w:sz w:val="28"/>
          <w:szCs w:val="28"/>
        </w:rPr>
        <w:lastRenderedPageBreak/>
        <w:t>служил после войны охранником на Белоусовом ключе. Экскурсанты посетят его на дому для собеседования.</w:t>
      </w:r>
    </w:p>
    <w:p w:rsidR="00F4669D" w:rsidRPr="00BB36CD" w:rsidRDefault="00F4669D" w:rsidP="0023615E">
      <w:pPr>
        <w:tabs>
          <w:tab w:val="left" w:pos="7727"/>
        </w:tabs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    </w:t>
      </w:r>
      <w:r w:rsidR="009B475A">
        <w:rPr>
          <w:noProof/>
          <w:sz w:val="28"/>
          <w:szCs w:val="28"/>
        </w:rPr>
        <w:drawing>
          <wp:inline distT="0" distB="0" distL="0" distR="0">
            <wp:extent cx="2575560" cy="2948940"/>
            <wp:effectExtent l="0" t="0" r="0" b="3810"/>
            <wp:docPr id="7" name="Рисунок 7" descr="цветы к памятн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веты к памятник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2" t="1109" r="1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6CD">
        <w:rPr>
          <w:sz w:val="28"/>
          <w:szCs w:val="28"/>
        </w:rPr>
        <w:t xml:space="preserve">           </w:t>
      </w:r>
      <w:r w:rsidR="009B475A">
        <w:rPr>
          <w:noProof/>
          <w:sz w:val="28"/>
          <w:szCs w:val="28"/>
        </w:rPr>
        <w:drawing>
          <wp:inline distT="0" distB="0" distL="0" distR="0">
            <wp:extent cx="1958340" cy="2926080"/>
            <wp:effectExtent l="0" t="0" r="3810" b="7620"/>
            <wp:docPr id="8" name="Рисунок 8" descr="портрет косог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ртрет косого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9D" w:rsidRPr="00BB36CD" w:rsidRDefault="00F4669D" w:rsidP="0023615E">
      <w:pPr>
        <w:tabs>
          <w:tab w:val="left" w:pos="7727"/>
        </w:tabs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Памятник «Жертвам политических репрессий»      </w:t>
      </w:r>
      <w:r>
        <w:rPr>
          <w:sz w:val="28"/>
          <w:szCs w:val="28"/>
        </w:rPr>
        <w:t>К</w:t>
      </w:r>
      <w:r w:rsidRPr="00BB36CD">
        <w:rPr>
          <w:sz w:val="28"/>
          <w:szCs w:val="28"/>
        </w:rPr>
        <w:t>осогор Иван Иванович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 Таким  образом, рукотворная плотина является малоизвестным туристам объектом, и его можно считать памятником истории и культуры Ирбейского района. Его посещение расширит кругозор экскурсантов в изучении истории Краслага,  а также  исчезнувших деревень.  Экскурсанты проверят себя на выносливость и укрепят своё здоровье.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10. РАЗМЕЩЕНИЕ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  Экскурсанты размешаются в палатках. При необходимости могут переночевать в Амбарчике в сохранившемся доме Селянкина В.Д.. Возможна ночевка  в спортзале Степановской СОШ.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11. ПИТАНИЕ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 Экскурсанты питаются за свой счёт, продукты можно приобрести  в магазинах п. Степановка и у местных жителей.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12. ПРЕДОСТАВЛЕНИЕ ИНФОРМАЦИИ ПО БЕЗОПАСНОСТИ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Туристом выдаётся памятка с рекомендациями:</w:t>
      </w:r>
    </w:p>
    <w:p w:rsidR="00F4669D" w:rsidRPr="00BB36CD" w:rsidRDefault="00F4669D" w:rsidP="0023615E">
      <w:pPr>
        <w:numPr>
          <w:ilvl w:val="0"/>
          <w:numId w:val="2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Грамотно уложи вещи  и продукты в рюкзаке;</w:t>
      </w:r>
    </w:p>
    <w:p w:rsidR="00F4669D" w:rsidRPr="00BB36CD" w:rsidRDefault="00F4669D" w:rsidP="0023615E">
      <w:pPr>
        <w:numPr>
          <w:ilvl w:val="0"/>
          <w:numId w:val="2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Правильно подбери экипировку;</w:t>
      </w:r>
    </w:p>
    <w:p w:rsidR="00F4669D" w:rsidRPr="00BB36CD" w:rsidRDefault="00F4669D" w:rsidP="0023615E">
      <w:pPr>
        <w:numPr>
          <w:ilvl w:val="0"/>
          <w:numId w:val="2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Выполняй все распоряжения руководителя;</w:t>
      </w:r>
    </w:p>
    <w:p w:rsidR="00F4669D" w:rsidRPr="00BB36CD" w:rsidRDefault="00F4669D" w:rsidP="0023615E">
      <w:pPr>
        <w:numPr>
          <w:ilvl w:val="0"/>
          <w:numId w:val="2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При движении соблюдай указанное  место в группе и дистанцию; </w:t>
      </w:r>
    </w:p>
    <w:p w:rsidR="00F4669D" w:rsidRPr="00BB36CD" w:rsidRDefault="00F4669D" w:rsidP="0023615E">
      <w:pPr>
        <w:numPr>
          <w:ilvl w:val="0"/>
          <w:numId w:val="2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lastRenderedPageBreak/>
        <w:t>Имей небольшой запас воды;</w:t>
      </w:r>
    </w:p>
    <w:p w:rsidR="00F4669D" w:rsidRPr="00BB36CD" w:rsidRDefault="00F4669D" w:rsidP="0023615E">
      <w:pPr>
        <w:numPr>
          <w:ilvl w:val="0"/>
          <w:numId w:val="2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Соблюдай технику безопасности при пользовании ножами и топором, правила пожарной безопасности;</w:t>
      </w:r>
    </w:p>
    <w:p w:rsidR="00F4669D" w:rsidRPr="00BB36CD" w:rsidRDefault="00F4669D" w:rsidP="0023615E">
      <w:pPr>
        <w:numPr>
          <w:ilvl w:val="0"/>
          <w:numId w:val="2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Ставь палатку на возвышении,  предварительно сделав подстилку из веток;</w:t>
      </w:r>
    </w:p>
    <w:p w:rsidR="00F4669D" w:rsidRPr="00BB36CD" w:rsidRDefault="00F4669D" w:rsidP="0023615E">
      <w:pPr>
        <w:numPr>
          <w:ilvl w:val="0"/>
          <w:numId w:val="2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Не пей воду из луж, пользуйся речной водой;</w:t>
      </w:r>
    </w:p>
    <w:p w:rsidR="00F4669D" w:rsidRPr="00BB36CD" w:rsidRDefault="00F4669D" w:rsidP="0023615E">
      <w:pPr>
        <w:numPr>
          <w:ilvl w:val="0"/>
          <w:numId w:val="2"/>
        </w:numPr>
        <w:spacing w:line="360" w:lineRule="auto"/>
        <w:ind w:left="-540" w:right="278" w:firstLine="0"/>
        <w:jc w:val="both"/>
        <w:rPr>
          <w:sz w:val="28"/>
          <w:szCs w:val="28"/>
        </w:rPr>
      </w:pPr>
      <w:r w:rsidRPr="00BB36CD">
        <w:rPr>
          <w:sz w:val="28"/>
          <w:szCs w:val="28"/>
        </w:rPr>
        <w:t>По возникшим проблемам обращайся к руководителю.</w:t>
      </w:r>
      <w:bookmarkStart w:id="0" w:name="_GoBack"/>
      <w:bookmarkEnd w:id="0"/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</w:p>
    <w:p w:rsidR="00F4669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ПЛАН ЭКСКУРСИИ</w:t>
      </w:r>
    </w:p>
    <w:tbl>
      <w:tblPr>
        <w:tblStyle w:val="a3"/>
        <w:tblW w:w="5000" w:type="pct"/>
        <w:tblInd w:w="-252" w:type="dxa"/>
        <w:tblLook w:val="01E0" w:firstRow="1" w:lastRow="1" w:firstColumn="1" w:lastColumn="1" w:noHBand="0" w:noVBand="0"/>
      </w:tblPr>
      <w:tblGrid>
        <w:gridCol w:w="644"/>
        <w:gridCol w:w="7229"/>
        <w:gridCol w:w="1981"/>
      </w:tblGrid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№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 xml:space="preserve">                                           Мероприятия 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 xml:space="preserve">      Время 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b/>
                <w:sz w:val="28"/>
                <w:szCs w:val="28"/>
              </w:rPr>
            </w:pPr>
            <w:r w:rsidRPr="00BB36CD">
              <w:rPr>
                <w:b/>
                <w:sz w:val="28"/>
                <w:szCs w:val="28"/>
              </w:rPr>
              <w:t xml:space="preserve">                                       Первый день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Встреча экскурсантов, приветствие, ознакомление с маршрутом движения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10-00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2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Посещение памятников «Жертвам политических репрессий», «Вечная память погибшим» на центральной площади п. Степановка, возложение цветов. Лекция Обермана В.Я.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10-05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3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Проведение инструктажа, посещение магазинов, начало движения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10-20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4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Движение по маршруту Степановка - Белоусов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До 13-00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5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 xml:space="preserve">Установка палаток, обед, поздравление выпускников 9, 11 классов, песня «Может быть пора угомониться» </w:t>
            </w:r>
          </w:p>
        </w:tc>
        <w:tc>
          <w:tcPr>
            <w:tcW w:w="1005" w:type="pct"/>
          </w:tcPr>
          <w:p w:rsidR="00A9591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 xml:space="preserve">13-00 – </w:t>
            </w:r>
          </w:p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15-00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6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Свободное время, игры, рыбалка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15-00- 17-00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7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Исследование  территории бывшей лагерной зоны по схеме лагеря, продовольственного полуподвала, экскурсия на рукотворную плотину. Легенда о Белоусовом из книги «О моих земляках и немного о себе» Обермана В.Я.</w:t>
            </w:r>
          </w:p>
        </w:tc>
        <w:tc>
          <w:tcPr>
            <w:tcW w:w="1005" w:type="pct"/>
          </w:tcPr>
          <w:p w:rsidR="00A9591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 xml:space="preserve">17-00 – </w:t>
            </w:r>
          </w:p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19 -00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8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Ужин</w:t>
            </w:r>
          </w:p>
        </w:tc>
        <w:tc>
          <w:tcPr>
            <w:tcW w:w="1005" w:type="pct"/>
          </w:tcPr>
          <w:p w:rsidR="00A9591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 xml:space="preserve">19-00 – </w:t>
            </w:r>
          </w:p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21-00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9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 xml:space="preserve">Отдых, игры на свежем воздухе, песни у костра, «Я помню тот Ванинский порт», «Гимн краеведов», «Дежурный </w:t>
            </w:r>
            <w:r w:rsidRPr="00BB36CD">
              <w:rPr>
                <w:sz w:val="28"/>
                <w:szCs w:val="28"/>
              </w:rPr>
              <w:lastRenderedPageBreak/>
              <w:t>вальс» и др.</w:t>
            </w:r>
          </w:p>
        </w:tc>
        <w:tc>
          <w:tcPr>
            <w:tcW w:w="1005" w:type="pct"/>
          </w:tcPr>
          <w:p w:rsidR="00A9591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lastRenderedPageBreak/>
              <w:t xml:space="preserve">21-00 </w:t>
            </w:r>
            <w:r>
              <w:rPr>
                <w:sz w:val="28"/>
                <w:szCs w:val="28"/>
              </w:rPr>
              <w:t>–</w:t>
            </w:r>
          </w:p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22-00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Приготовление ко сну, личное время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22-00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11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 xml:space="preserve">Отбой 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23-00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center"/>
              <w:rPr>
                <w:b/>
                <w:sz w:val="28"/>
                <w:szCs w:val="28"/>
              </w:rPr>
            </w:pPr>
            <w:r w:rsidRPr="00BB36CD">
              <w:rPr>
                <w:b/>
                <w:sz w:val="28"/>
                <w:szCs w:val="28"/>
              </w:rPr>
              <w:t>Второй день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Подъем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8-00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2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 xml:space="preserve">Завтрак 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9-00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3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Конкурс инсценированных песен, «Одиссей» и др.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10-00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4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Спортивные состязания: перетягивание на палках, волейбол, эстафеты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11-00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5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Урок истории: тема «Краслаг»,  «Гимн школы», «Если однажды в деревне родился», «Песня о Тотмине»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12-00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6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 xml:space="preserve">Обед – кто родился летом? 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13-00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7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Движение в Амбарчик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14-00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8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Исследование лагерной зоны по картосхеме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15-00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9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Чтение главы «Амбарчик – спутник Степановки» из книга «Прими земной поклон» Обермана В.Я.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16-00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10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 xml:space="preserve">Полдник 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16-30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11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Возвращение в Степановку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17-00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12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Посещение школьного музея «Малая родина»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BB36CD">
              <w:rPr>
                <w:sz w:val="28"/>
                <w:szCs w:val="28"/>
              </w:rPr>
              <w:t>-00</w:t>
            </w:r>
          </w:p>
        </w:tc>
      </w:tr>
      <w:tr w:rsidR="00A9591D" w:rsidRPr="00BB36CD" w:rsidTr="009B475A">
        <w:tc>
          <w:tcPr>
            <w:tcW w:w="327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13</w:t>
            </w:r>
          </w:p>
        </w:tc>
        <w:tc>
          <w:tcPr>
            <w:tcW w:w="3668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Встреча с Косогором Иваном Ивановичем на дому</w:t>
            </w:r>
          </w:p>
        </w:tc>
        <w:tc>
          <w:tcPr>
            <w:tcW w:w="1005" w:type="pct"/>
          </w:tcPr>
          <w:p w:rsidR="00A9591D" w:rsidRPr="00BB36CD" w:rsidRDefault="00A9591D" w:rsidP="00A26922">
            <w:pPr>
              <w:spacing w:line="360" w:lineRule="auto"/>
              <w:ind w:right="-2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BB36CD">
              <w:rPr>
                <w:sz w:val="28"/>
                <w:szCs w:val="28"/>
              </w:rPr>
              <w:t>-30</w:t>
            </w:r>
          </w:p>
        </w:tc>
      </w:tr>
    </w:tbl>
    <w:p w:rsidR="00A9591D" w:rsidRDefault="00A9591D" w:rsidP="0023615E">
      <w:pPr>
        <w:spacing w:line="360" w:lineRule="auto"/>
        <w:ind w:left="-540" w:right="278"/>
        <w:jc w:val="center"/>
        <w:rPr>
          <w:sz w:val="28"/>
          <w:szCs w:val="28"/>
        </w:rPr>
      </w:pP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Презентация</w:t>
      </w:r>
    </w:p>
    <w:p w:rsidR="00F4669D" w:rsidRPr="00BB36CD" w:rsidRDefault="00F4669D" w:rsidP="0023615E">
      <w:pPr>
        <w:spacing w:line="360" w:lineRule="auto"/>
        <w:ind w:left="-540" w:right="278"/>
        <w:jc w:val="center"/>
        <w:rPr>
          <w:sz w:val="28"/>
          <w:szCs w:val="28"/>
        </w:rPr>
      </w:pPr>
      <w:r w:rsidRPr="00BB36CD">
        <w:rPr>
          <w:sz w:val="28"/>
          <w:szCs w:val="28"/>
        </w:rPr>
        <w:t>Экскурсионный маршрут «Рукотворная плотина»</w:t>
      </w:r>
    </w:p>
    <w:p w:rsidR="00F4669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В районном конкурсе на лучший туристический маршрут в </w:t>
      </w:r>
      <w:smartTag w:uri="urn:schemas-microsoft-com:office:smarttags" w:element="metricconverter">
        <w:smartTagPr>
          <w:attr w:name="ProductID" w:val="2014 г"/>
        </w:smartTagPr>
        <w:r w:rsidRPr="00BB36CD">
          <w:rPr>
            <w:sz w:val="28"/>
            <w:szCs w:val="28"/>
          </w:rPr>
          <w:t>2014 г</w:t>
        </w:r>
      </w:smartTag>
      <w:r w:rsidRPr="00BB36CD">
        <w:rPr>
          <w:sz w:val="28"/>
          <w:szCs w:val="28"/>
        </w:rPr>
        <w:t>. наши краеведы заняли 1 место и получили приз главы района в размере 5 тыс. руб. Презентацию представляли Ивкина Анастасия и Шампуров</w:t>
      </w:r>
      <w:r>
        <w:rPr>
          <w:sz w:val="28"/>
          <w:szCs w:val="28"/>
        </w:rPr>
        <w:t>а</w:t>
      </w:r>
      <w:r w:rsidRPr="00BB36CD">
        <w:rPr>
          <w:sz w:val="28"/>
          <w:szCs w:val="28"/>
        </w:rPr>
        <w:t xml:space="preserve"> Анна, ученицы 8 класса. В рамках этого проекта был проведен двухдневный поход на Белоусов с ребятами из Ирбейской и Степановской школ.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A9591D" w:rsidRPr="00BB36CD" w:rsidTr="00A26922">
        <w:tc>
          <w:tcPr>
            <w:tcW w:w="4785" w:type="dxa"/>
          </w:tcPr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Мы с подружкою вдвоем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Очень весело живем.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Дайте несколько минут,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Вам расскажем про маршрут.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Мы в Степановке живем,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На маршрут Вас поведем.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Собирайте рюкзаки,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Не забудьте сапоги,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Встретим у Кунгус – реки.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Ты на карту погляди,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Белоусов здесь найди.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Путь серьезный – дня на три,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Будь внимателен, смотри!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Видишь, много лагерей,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Изучи их поскорей.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«Трудились под надзором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Тут сотни бедолаг.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Куда не кинешь взором,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Раскинулся Краслаг».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Для чего нам этот камень? (памятный знак)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Так мы сохраняем память,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Кто не выдержал тогда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Непосильного труда.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До Амбарчика дойдем,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Здесь подвалы мы найдем.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И под чистым небосклоном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Бывшую представишь  зону.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lastRenderedPageBreak/>
              <w:t>Барановы, Максимовы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Трудились тут без бед.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Поляна есть красивая -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Устроим здесь обед!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амбарчин</w:t>
            </w:r>
            <w:r w:rsidRPr="00BB36CD">
              <w:rPr>
                <w:sz w:val="28"/>
                <w:szCs w:val="28"/>
              </w:rPr>
              <w:t>ской земле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Вы пройдетесь по Скале.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С высоты прекрасный вид: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Там внизу Кунгус бежит.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Не забудьте отдохнуть,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Чтобы вновь продолжить путь.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И примерно через час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Белоусов встретит Вас.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Преграждает путь стремнине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Рукотворная плотина.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Были  тяжкие труды,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Чтоб создать напор воды.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СМС друзьям пошлю: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Вижу любопытный шлюз.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Створы шлюза открывали,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Лес большой водой сплавляли.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А когда домой придем,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Мы в музей вас поведем.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С ветераном Косогором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Побеседуете хором.</w:t>
            </w:r>
          </w:p>
          <w:p w:rsidR="00A9591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Вы простите нас, друзья,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За речь</w:t>
            </w:r>
            <w:r>
              <w:rPr>
                <w:sz w:val="28"/>
                <w:szCs w:val="28"/>
              </w:rPr>
              <w:t>,</w:t>
            </w:r>
            <w:r w:rsidRPr="00BB36CD">
              <w:rPr>
                <w:sz w:val="28"/>
                <w:szCs w:val="28"/>
              </w:rPr>
              <w:t xml:space="preserve"> за стихотворную.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Помнить будете всегда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  <w:r w:rsidRPr="00BB36CD">
              <w:rPr>
                <w:sz w:val="28"/>
                <w:szCs w:val="28"/>
              </w:rPr>
              <w:t>Плотину рукотворную!</w:t>
            </w: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  <w:p w:rsidR="00A9591D" w:rsidRPr="00BB36CD" w:rsidRDefault="00A9591D" w:rsidP="00A9591D">
            <w:pPr>
              <w:ind w:right="-262"/>
              <w:rPr>
                <w:sz w:val="28"/>
                <w:szCs w:val="28"/>
              </w:rPr>
            </w:pPr>
          </w:p>
        </w:tc>
      </w:tr>
    </w:tbl>
    <w:p w:rsidR="00F4669D" w:rsidRPr="00BB36CD" w:rsidRDefault="00F4669D" w:rsidP="0023615E">
      <w:pPr>
        <w:spacing w:line="360" w:lineRule="auto"/>
        <w:ind w:left="-540" w:right="278"/>
        <w:rPr>
          <w:sz w:val="28"/>
          <w:szCs w:val="28"/>
        </w:rPr>
      </w:pP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B36CD">
        <w:rPr>
          <w:sz w:val="28"/>
          <w:szCs w:val="28"/>
        </w:rPr>
        <w:t>Таким образом, плотина на Белоусовом навечно прописалась в нашем природном ландшафте и может служить памятником всем заключенным, охранникам, жителям, которые там работали. А если какой путник дойдет до нее и пройдется по гребню насыпи, то пусть вспомнит, с какой целью она создавалась и расскажет об этом своим детям.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 Программа похода предусматривала перечень мероприятий, включающий изучение рукотворной плотины на Белоусовом ключе, изучение материалов лагерной эпохи, конкурсы, игры на свежем воздухе. Кроме того, ребята имели свободное время для общения, а некоторые пробовали рыбачить. Правда, повезло только мне выудить 4 хариуса.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На маршрут вышли восьми</w:t>
      </w:r>
      <w:r w:rsidRPr="00BB36CD">
        <w:rPr>
          <w:sz w:val="28"/>
          <w:szCs w:val="28"/>
        </w:rPr>
        <w:t>классники из Ирбейский школы №1 с классным руководителем Кузнецовой</w:t>
      </w:r>
      <w:r>
        <w:rPr>
          <w:sz w:val="28"/>
          <w:szCs w:val="28"/>
        </w:rPr>
        <w:t xml:space="preserve"> О.А. и степановские школьники 8</w:t>
      </w:r>
      <w:r w:rsidRPr="00BB36CD">
        <w:rPr>
          <w:sz w:val="28"/>
          <w:szCs w:val="28"/>
        </w:rPr>
        <w:t>-11 классов. Нам помогали преподаватели ОБЖ  Белоусов С.Н.  и Зуев Р.В.. Я даже пошутил, что Белоусов ведет нас на «Белоусов». Необычным было участие в походе директора РДДТ Калашниковой Т.А., все вынесли непростое испытание. План экскурсии пришлось немного изменить: сначала Белоусов, а потом - Амбарчик.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Поскольку  на Белоусовом с 1947 по 1953 гг. располагался лагерь, то и маршрут наш начался с посещения памятника «Жертвам политических репрессий» с возложением цветов и кратким экскурсом в историю Краслага. Также возложили цветы к памятнику «Вечная память погибшим». 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Главной проблемой, как только вышли за поселок, стали таежные кровососы. Ребята всячески с ними боролись, потратили быстро все отпугивающие средства. На дорогу ушло примерно два часа. Мы делали необходимые привалы, ближе знакомились друг с другом, делились напитками. Я давал консультации по разным вопросам, рассказывал о маршруте.     Недалеко от Белоусова нас догнал трактор с рабочими, некоторые самостоятельно погрузили свои рюкзаки. Но лучше бы не грузили, трактор проехал наш сворот, и пришлось бедняжкам метров триста идти за рюкзаками. Мораль: в походе необходимо внимательно слушать руководителя и выполнять все его указания.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Прибыв на место, стали обустраивать палатки. Их было вполне достаточно. В спешке не все прислушались к совету ставить палатку на возвышенном месте. И когда поздним вечером разверзлась гроза, да еще с градом, тут и начались настоящие испытания. Благо мы с ребятами заранее заготовили достаточное количество дров, что позволило всем промокшим обсушиться. 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Обед прошел благополучно, продуктов было достаточно. Правда, ирбейцы забыли котелки, но у нас было два, мы по-братски поделились. В конкурсе на лучшую палатку победителями стали питомцы Оксаны Анатольевны, она их любовно называла «рыцарями». Я бы их назвал этакими крепышами. И с дисциплиной они очень дружат. В художественной самодеятельности победили степановцы. 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lastRenderedPageBreak/>
        <w:t xml:space="preserve">     Далее по плану мы направились обследовать плотину через речку Амбарчик. Рассмотрели обгоревший шлюз, прошли по гребню плотины, она вся заросла солидным сосняком. Ее длина составляет примерно </w:t>
      </w:r>
      <w:smartTag w:uri="urn:schemas-microsoft-com:office:smarttags" w:element="metricconverter">
        <w:smartTagPr>
          <w:attr w:name="ProductID" w:val="150 метров"/>
        </w:smartTagPr>
        <w:r w:rsidRPr="00BB36CD">
          <w:rPr>
            <w:sz w:val="28"/>
            <w:szCs w:val="28"/>
          </w:rPr>
          <w:t>150 метров</w:t>
        </w:r>
      </w:smartTag>
      <w:r w:rsidRPr="00BB36CD">
        <w:rPr>
          <w:sz w:val="28"/>
          <w:szCs w:val="28"/>
        </w:rPr>
        <w:t>. Своим телом она упирается в скалистую гору. Видны последствия взрывных работ – здесь заключенные брали камни для укладки в основание. По словам участника войны и бывшего охранника Косогора Ивана Ивановича на работу ежедневно выходило 170 человек. На побережье виднеются ямы, здесь брали землю и на тачках возили на плотину. Почему – то рассказчик называет не тачки, а «тачанки», любопытно!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Тут же Татьяна Александровна, как заправский детский лидер устроила соревнования, кто быстрее заберется и спустится с горы. Она так зажгла ребят, что только подметки сверкали. Победили «рыцари».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Когда разводили костер, заметил, что навыков у ребят нет. Показал и рассказал им, что в таежный костер дрова накладываются параллельно, объяснил почему, кажется, поняли.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Наступило солнечное утро. Проголодавшийся за ночь Никита уже в 6 утра начал варить завтрак, хватило всем. Много пили чаю. Нежились усталые на солнце, отходили от ночи.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В 11 часов выдвинулись в с</w:t>
      </w:r>
      <w:r w:rsidR="00F62D63">
        <w:rPr>
          <w:sz w:val="28"/>
          <w:szCs w:val="28"/>
        </w:rPr>
        <w:t xml:space="preserve">торону д. Амбарчик, расстояние </w:t>
      </w:r>
      <w:smartTag w:uri="urn:schemas-microsoft-com:office:smarttags" w:element="metricconverter">
        <w:smartTagPr>
          <w:attr w:name="ProductID" w:val="4 км"/>
        </w:smartTagPr>
        <w:r w:rsidR="00F62D63">
          <w:rPr>
            <w:sz w:val="28"/>
            <w:szCs w:val="28"/>
          </w:rPr>
          <w:t>4</w:t>
        </w:r>
        <w:r w:rsidRPr="00BB36CD">
          <w:rPr>
            <w:sz w:val="28"/>
            <w:szCs w:val="28"/>
          </w:rPr>
          <w:t xml:space="preserve"> км</w:t>
        </w:r>
      </w:smartTag>
      <w:r w:rsidRPr="00BB36CD">
        <w:rPr>
          <w:sz w:val="28"/>
          <w:szCs w:val="28"/>
        </w:rPr>
        <w:t xml:space="preserve">. На выходе из Белоусова прибили на сосне небольшой аншлаг с указанием  бывшего поселения. Шли довольно бодро, в походе всегда дорога обратно идет веселее. На второй день лесной гнус всевозможных мастей атаковал нас еще более остервенело. Даже я, привыкший к ним с детства, </w:t>
      </w:r>
      <w:r>
        <w:rPr>
          <w:sz w:val="28"/>
          <w:szCs w:val="28"/>
        </w:rPr>
        <w:t>еле успевал отмахивать</w:t>
      </w:r>
      <w:r w:rsidRPr="00BB36CD">
        <w:rPr>
          <w:sz w:val="28"/>
          <w:szCs w:val="28"/>
        </w:rPr>
        <w:t xml:space="preserve">ся ветками от их налетов. Недалеко от деревни остановились на местном кладбище. Здесь еще в 2004 году мы с краеведами из красноярской гимназии №5 под руководством О.Подборской установили лиственный крест на братской могиле умерших заключенных. Ребята прослушали небольшой рассказ о лагерной эпохе – именно с Амбарчика начиналась история Краслага в </w:t>
      </w:r>
      <w:smartTag w:uri="urn:schemas-microsoft-com:office:smarttags" w:element="metricconverter">
        <w:smartTagPr>
          <w:attr w:name="ProductID" w:val="1938 г"/>
        </w:smartTagPr>
        <w:r w:rsidRPr="00BB36CD">
          <w:rPr>
            <w:sz w:val="28"/>
            <w:szCs w:val="28"/>
          </w:rPr>
          <w:t>1938 г</w:t>
        </w:r>
      </w:smartTag>
      <w:r w:rsidRPr="00BB36CD">
        <w:rPr>
          <w:sz w:val="28"/>
          <w:szCs w:val="28"/>
        </w:rPr>
        <w:t xml:space="preserve">. 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Отдохнув в доме В.Д.Селянкина (последнего жителя), пообедав, исполнили несколько туристических и детских песен. А О.А. Кузнецова попросила Александра Коледу, краеведа Степановской школы, повторить монолог по </w:t>
      </w:r>
      <w:r w:rsidRPr="00BB36CD">
        <w:rPr>
          <w:sz w:val="28"/>
          <w:szCs w:val="28"/>
        </w:rPr>
        <w:lastRenderedPageBreak/>
        <w:t>рассказу В.П.Астафьева «Лошадь». Сюжет задел ребят, да и взрослых за живое, слушали, затаив дыхание.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В 3 часа пополудни тронулись</w:t>
      </w:r>
      <w:r w:rsidR="00F62D63">
        <w:rPr>
          <w:sz w:val="28"/>
          <w:szCs w:val="28"/>
        </w:rPr>
        <w:t xml:space="preserve"> в сторону Степановки, это еще </w:t>
      </w:r>
      <w:smartTag w:uri="urn:schemas-microsoft-com:office:smarttags" w:element="metricconverter">
        <w:smartTagPr>
          <w:attr w:name="ProductID" w:val="6 км"/>
        </w:smartTagPr>
        <w:r w:rsidR="00F62D63">
          <w:rPr>
            <w:sz w:val="28"/>
            <w:szCs w:val="28"/>
          </w:rPr>
          <w:t>6</w:t>
        </w:r>
        <w:r w:rsidRPr="00BB36CD">
          <w:rPr>
            <w:sz w:val="28"/>
            <w:szCs w:val="28"/>
          </w:rPr>
          <w:t xml:space="preserve"> км</w:t>
        </w:r>
      </w:smartTag>
      <w:r w:rsidRPr="00BB36CD">
        <w:rPr>
          <w:sz w:val="28"/>
          <w:szCs w:val="28"/>
        </w:rPr>
        <w:t>. Степановцы разошлись по домам, а ирбейцы остановились у колонки и жадно испили холодненькой водицы.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В школе ожидал наших новых друзей автобус. Я провел десятиминутную экскурсию в музее (ребята устали) и мы направились на встречу с Косогором И.И. прямо к нему домой. В течение получаса ветеран отвечал на вопросы и о войне, и о Белоусовом лагере, и о прошлой эпохе. Я выразил благодарность всем руководителям и участникам похода, они взаимно поблагодарили меня. На этом мы расстались. Но э</w:t>
      </w:r>
      <w:r>
        <w:rPr>
          <w:sz w:val="28"/>
          <w:szCs w:val="28"/>
        </w:rPr>
        <w:t xml:space="preserve">моции и воспоминания будоражат </w:t>
      </w:r>
      <w:r w:rsidRPr="00BB36CD">
        <w:rPr>
          <w:sz w:val="28"/>
          <w:szCs w:val="28"/>
        </w:rPr>
        <w:t xml:space="preserve"> по сей день мое воображение. Поход удался во всех смыслах.</w:t>
      </w:r>
      <w:r>
        <w:rPr>
          <w:sz w:val="28"/>
          <w:szCs w:val="28"/>
        </w:rPr>
        <w:t xml:space="preserve"> Приглашаю на экскурсию.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9B475A">
        <w:rPr>
          <w:noProof/>
          <w:sz w:val="28"/>
          <w:szCs w:val="28"/>
        </w:rPr>
        <w:drawing>
          <wp:inline distT="0" distB="0" distL="0" distR="0">
            <wp:extent cx="3741420" cy="2667000"/>
            <wp:effectExtent l="0" t="0" r="0" b="0"/>
            <wp:docPr id="9" name="Рисунок 9" descr="DSCF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16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  <w:r w:rsidRPr="00BB36C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</w:t>
      </w:r>
      <w:r w:rsidRPr="00BB36CD">
        <w:rPr>
          <w:sz w:val="28"/>
          <w:szCs w:val="28"/>
        </w:rPr>
        <w:t xml:space="preserve"> 24 июня </w:t>
      </w:r>
      <w:smartTag w:uri="urn:schemas-microsoft-com:office:smarttags" w:element="metricconverter">
        <w:smartTagPr>
          <w:attr w:name="ProductID" w:val="2014 г"/>
        </w:smartTagPr>
        <w:r w:rsidRPr="00BB36CD">
          <w:rPr>
            <w:sz w:val="28"/>
            <w:szCs w:val="28"/>
          </w:rPr>
          <w:t>2014 г</w:t>
        </w:r>
      </w:smartTag>
      <w:r w:rsidRPr="00BB36CD">
        <w:rPr>
          <w:sz w:val="28"/>
          <w:szCs w:val="28"/>
        </w:rPr>
        <w:t>. Группа туристов. Фото автора.</w:t>
      </w:r>
    </w:p>
    <w:p w:rsidR="00F4669D" w:rsidRPr="00BB36CD" w:rsidRDefault="00F4669D" w:rsidP="0023615E">
      <w:pPr>
        <w:spacing w:line="360" w:lineRule="auto"/>
        <w:ind w:left="-540" w:right="278"/>
        <w:jc w:val="both"/>
        <w:rPr>
          <w:sz w:val="28"/>
          <w:szCs w:val="28"/>
        </w:rPr>
      </w:pPr>
    </w:p>
    <w:p w:rsidR="00F4669D" w:rsidRPr="00BB36CD" w:rsidRDefault="00F4669D" w:rsidP="0023615E">
      <w:pPr>
        <w:spacing w:line="360" w:lineRule="auto"/>
        <w:ind w:left="-540" w:right="27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Оберман В.Я.</w:t>
      </w:r>
    </w:p>
    <w:sectPr w:rsidR="00F4669D" w:rsidRPr="00BB36CD" w:rsidSect="00F4669D">
      <w:footerReference w:type="even" r:id="rId17"/>
      <w:footerReference w:type="default" r:id="rId18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71A" w:rsidRDefault="00E2071A">
      <w:r>
        <w:separator/>
      </w:r>
    </w:p>
  </w:endnote>
  <w:endnote w:type="continuationSeparator" w:id="0">
    <w:p w:rsidR="00E2071A" w:rsidRDefault="00E20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69D" w:rsidRDefault="00F4669D" w:rsidP="00F4669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4669D" w:rsidRDefault="00F4669D" w:rsidP="00F4669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69D" w:rsidRDefault="00F4669D" w:rsidP="00F4669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B475A">
      <w:rPr>
        <w:rStyle w:val="a5"/>
        <w:noProof/>
      </w:rPr>
      <w:t>10</w:t>
    </w:r>
    <w:r>
      <w:rPr>
        <w:rStyle w:val="a5"/>
      </w:rPr>
      <w:fldChar w:fldCharType="end"/>
    </w:r>
  </w:p>
  <w:p w:rsidR="00F4669D" w:rsidRDefault="00F4669D" w:rsidP="00F4669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71A" w:rsidRDefault="00E2071A">
      <w:r>
        <w:separator/>
      </w:r>
    </w:p>
  </w:footnote>
  <w:footnote w:type="continuationSeparator" w:id="0">
    <w:p w:rsidR="00E2071A" w:rsidRDefault="00E20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36789"/>
    <w:multiLevelType w:val="hybridMultilevel"/>
    <w:tmpl w:val="E1AE55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0E1CA8"/>
    <w:multiLevelType w:val="hybridMultilevel"/>
    <w:tmpl w:val="1B1A06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69D"/>
    <w:rsid w:val="0023615E"/>
    <w:rsid w:val="004839B6"/>
    <w:rsid w:val="00504A9D"/>
    <w:rsid w:val="0098510B"/>
    <w:rsid w:val="009B475A"/>
    <w:rsid w:val="00A26922"/>
    <w:rsid w:val="00A5146B"/>
    <w:rsid w:val="00A66BB0"/>
    <w:rsid w:val="00A9591D"/>
    <w:rsid w:val="00A96C9C"/>
    <w:rsid w:val="00D7251A"/>
    <w:rsid w:val="00E2071A"/>
    <w:rsid w:val="00F03E96"/>
    <w:rsid w:val="00F4669D"/>
    <w:rsid w:val="00F6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669D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466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F4669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466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669D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466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F4669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46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2255</Words>
  <Characters>12858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МЕТОДИЧЕСКОЕ ОПИСАНИЕ ЭКСКУРСИОННОГО МАРШРУТА </vt:lpstr>
    </vt:vector>
  </TitlesOfParts>
  <Company>Частная</Company>
  <LinksUpToDate>false</LinksUpToDate>
  <CharactersWithSpaces>15083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ОПИСАНИЕ ЭКСКУРСИОННОГО МАРШРУТА</dc:title>
  <dc:creator>Пользователь</dc:creator>
  <cp:lastModifiedBy>бвц_пк</cp:lastModifiedBy>
  <cp:revision>2</cp:revision>
  <dcterms:created xsi:type="dcterms:W3CDTF">2017-04-30T06:07:00Z</dcterms:created>
  <dcterms:modified xsi:type="dcterms:W3CDTF">2017-04-30T06:07:00Z</dcterms:modified>
</cp:coreProperties>
</file>